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479F7069" w:rsidR="007E616C" w:rsidRPr="00FE0426" w:rsidRDefault="00BB7EA3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7E616C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ПРОЄКТ</w:t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1CFB02A" w:rsidR="00096979" w:rsidRPr="00A8092E" w:rsidRDefault="00BB7EA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74FE9B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3221055300:02:009:0047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2C2397A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Кооперативна,53а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Бабинці</w:t>
      </w:r>
    </w:p>
    <w:p w14:paraId="6A83C345" w14:textId="59EC96B5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Кустову</w:t>
      </w:r>
      <w:proofErr w:type="spellEnd"/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Володимиру Іллічу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193A73E8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Кустова</w:t>
      </w:r>
      <w:proofErr w:type="spellEnd"/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Володимира Ілліча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3221055300:02:009:0047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0,0895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Кооперативна,53а, селище Бабинці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Київська область</w:t>
      </w:r>
      <w:bookmarkEnd w:id="4"/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5301396342025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62099477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3BEDA12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r w:rsidR="00F26CDD">
        <w:rPr>
          <w:rFonts w:eastAsiaTheme="minorHAnsi"/>
          <w:lang w:val="uk-UA" w:eastAsia="en-US"/>
        </w:rPr>
        <w:t xml:space="preserve">вул. </w:t>
      </w:r>
      <w:r w:rsidR="009A1FAB">
        <w:rPr>
          <w:rFonts w:eastAsiaTheme="minorHAnsi"/>
          <w:lang w:val="uk-UA" w:eastAsia="en-US"/>
        </w:rPr>
        <w:t>Кооперативна,53а, селище Бабинці</w:t>
      </w:r>
      <w:r w:rsidR="00C20FBC">
        <w:rPr>
          <w:rFonts w:eastAsiaTheme="minorHAnsi"/>
          <w:lang w:val="uk-UA" w:eastAsia="en-US"/>
        </w:rPr>
        <w:t xml:space="preserve">, </w:t>
      </w:r>
      <w:proofErr w:type="spellStart"/>
      <w:r w:rsidRPr="001E3378">
        <w:rPr>
          <w:rFonts w:eastAsiaTheme="minorHAnsi"/>
          <w:lang w:val="uk-UA" w:eastAsia="en-US"/>
        </w:rPr>
        <w:t>Бучанський</w:t>
      </w:r>
      <w:proofErr w:type="spellEnd"/>
      <w:r w:rsidRPr="001E3378">
        <w:rPr>
          <w:rFonts w:eastAsiaTheme="minorHAnsi"/>
          <w:lang w:val="uk-UA" w:eastAsia="en-US"/>
        </w:rPr>
        <w:t xml:space="preserve"> район, Київська область</w:t>
      </w:r>
      <w:r w:rsidR="00972EA0" w:rsidRPr="00AA1AB1">
        <w:rPr>
          <w:lang w:val="uk-UA"/>
        </w:rPr>
        <w:t>.</w:t>
      </w:r>
    </w:p>
    <w:p w14:paraId="39B5C91F" w14:textId="612B4235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9A1FAB">
        <w:rPr>
          <w:rFonts w:eastAsia="Calibri"/>
          <w:lang w:val="uk-UA"/>
        </w:rPr>
        <w:t>Кустову</w:t>
      </w:r>
      <w:proofErr w:type="spellEnd"/>
      <w:r w:rsidR="009A1FAB">
        <w:rPr>
          <w:rFonts w:eastAsia="Calibri"/>
          <w:lang w:val="uk-UA"/>
        </w:rPr>
        <w:t xml:space="preserve"> Володимиру Іллічу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B7EA3">
        <w:rPr>
          <w:rFonts w:eastAsia="Calibri"/>
          <w:lang w:val="uk-UA"/>
        </w:rPr>
        <w:t>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9A1FAB">
        <w:rPr>
          <w:rFonts w:eastAsia="Calibri"/>
          <w:lang w:val="uk-UA"/>
        </w:rPr>
        <w:t>3221055300:02:009:0047</w:t>
      </w:r>
      <w:r w:rsidRPr="00874D08">
        <w:rPr>
          <w:rFonts w:eastAsia="Calibri"/>
          <w:lang w:val="uk-UA"/>
        </w:rPr>
        <w:t xml:space="preserve">, площею </w:t>
      </w:r>
      <w:r w:rsidR="009A1FAB">
        <w:rPr>
          <w:rFonts w:eastAsia="Calibri"/>
          <w:lang w:val="uk-UA"/>
        </w:rPr>
        <w:t>0,0895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9A1FAB">
        <w:rPr>
          <w:lang w:val="uk-UA"/>
        </w:rPr>
        <w:t xml:space="preserve"> </w:t>
      </w:r>
      <w:r w:rsidR="00F26CDD">
        <w:rPr>
          <w:rFonts w:eastAsia="Calibri"/>
          <w:lang w:val="uk-UA"/>
        </w:rPr>
        <w:t xml:space="preserve">вул. </w:t>
      </w:r>
      <w:r w:rsidR="009A1FAB">
        <w:rPr>
          <w:rFonts w:eastAsia="Calibri"/>
          <w:lang w:val="uk-UA"/>
        </w:rPr>
        <w:t>Кооперативна,53а</w:t>
      </w:r>
      <w:r w:rsidR="00BB7EA3">
        <w:rPr>
          <w:rFonts w:eastAsia="Calibri"/>
          <w:lang w:val="uk-UA"/>
        </w:rPr>
        <w:t xml:space="preserve">, </w:t>
      </w:r>
      <w:r w:rsidR="009A1FAB">
        <w:rPr>
          <w:rFonts w:eastAsia="Calibri"/>
          <w:lang w:val="uk-UA"/>
        </w:rPr>
        <w:t>селище Бабинці</w:t>
      </w:r>
      <w:r w:rsidR="002352F6">
        <w:rPr>
          <w:rFonts w:eastAsia="Calibri"/>
          <w:lang w:val="uk-UA"/>
        </w:rPr>
        <w:t xml:space="preserve">, </w:t>
      </w:r>
      <w:proofErr w:type="spellStart"/>
      <w:r w:rsidRPr="00874D08">
        <w:rPr>
          <w:rFonts w:eastAsia="Calibri"/>
          <w:lang w:val="uk-UA"/>
        </w:rPr>
        <w:t>Бучанський</w:t>
      </w:r>
      <w:proofErr w:type="spellEnd"/>
      <w:r w:rsidRPr="00874D08">
        <w:rPr>
          <w:rFonts w:eastAsia="Calibri"/>
          <w:lang w:val="uk-UA"/>
        </w:rPr>
        <w:t xml:space="preserve"> район, Київська область</w:t>
      </w:r>
      <w:r>
        <w:rPr>
          <w:rFonts w:eastAsia="Calibri"/>
          <w:lang w:val="uk-UA"/>
        </w:rPr>
        <w:t>.</w:t>
      </w:r>
    </w:p>
    <w:p w14:paraId="69598E98" w14:textId="2C67BA31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9A1FAB">
        <w:rPr>
          <w:rFonts w:eastAsiaTheme="minorHAnsi"/>
          <w:lang w:val="uk-UA" w:eastAsia="en-US"/>
        </w:rPr>
        <w:t>3221055300:02:009:0047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5A245B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9A1FAB">
        <w:rPr>
          <w:rFonts w:eastAsiaTheme="minorHAnsi"/>
          <w:lang w:val="uk-UA" w:eastAsia="en-US"/>
        </w:rPr>
        <w:t>Кустову</w:t>
      </w:r>
      <w:proofErr w:type="spellEnd"/>
      <w:r w:rsidR="009A1FAB">
        <w:rPr>
          <w:rFonts w:eastAsiaTheme="minorHAnsi"/>
          <w:lang w:val="uk-UA" w:eastAsia="en-US"/>
        </w:rPr>
        <w:t xml:space="preserve"> В.І.</w:t>
      </w:r>
      <w:bookmarkStart w:id="5" w:name="_GoBack"/>
      <w:bookmarkEnd w:id="5"/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2ED4C8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649CA5F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898AC6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A1FAB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C365-0A25-4C33-9F62-0AE91EA9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</cp:revision>
  <cp:lastPrinted>2025-11-17T14:32:00Z</cp:lastPrinted>
  <dcterms:created xsi:type="dcterms:W3CDTF">2025-11-06T13:12:00Z</dcterms:created>
  <dcterms:modified xsi:type="dcterms:W3CDTF">2025-11-26T07:48:00Z</dcterms:modified>
</cp:coreProperties>
</file>